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ADB" w:rsidRPr="00376ADB" w:rsidRDefault="00376ADB" w:rsidP="00376ADB">
      <w:pPr>
        <w:tabs>
          <w:tab w:val="center" w:pos="4153"/>
          <w:tab w:val="right" w:pos="8306"/>
        </w:tabs>
        <w:snapToGrid w:val="0"/>
        <w:ind w:firstLineChars="1900" w:firstLine="4180"/>
        <w:rPr>
          <w:rFonts w:ascii="標楷體" w:eastAsia="標楷體" w:hAnsi="標楷體"/>
          <w:sz w:val="22"/>
          <w:szCs w:val="22"/>
        </w:rPr>
      </w:pPr>
      <w:bookmarkStart w:id="0" w:name="_Toc248661885"/>
      <w:r w:rsidRPr="00376ADB">
        <w:rPr>
          <w:rFonts w:ascii="標楷體" w:eastAsia="標楷體" w:hAnsi="標楷體" w:hint="eastAsia"/>
          <w:sz w:val="22"/>
          <w:szCs w:val="22"/>
        </w:rPr>
        <w:t>核准日期：中華民國103年12月24日</w:t>
      </w:r>
    </w:p>
    <w:p w:rsidR="00376ADB" w:rsidRPr="00376ADB" w:rsidRDefault="00376ADB" w:rsidP="00376ADB">
      <w:pPr>
        <w:tabs>
          <w:tab w:val="center" w:pos="4153"/>
          <w:tab w:val="right" w:pos="8306"/>
        </w:tabs>
        <w:wordWrap w:val="0"/>
        <w:snapToGrid w:val="0"/>
        <w:jc w:val="right"/>
        <w:rPr>
          <w:rFonts w:ascii="標楷體" w:eastAsia="標楷體" w:hAnsi="標楷體"/>
          <w:sz w:val="22"/>
          <w:szCs w:val="22"/>
        </w:rPr>
      </w:pPr>
      <w:r w:rsidRPr="00376ADB">
        <w:rPr>
          <w:rFonts w:ascii="標楷體" w:eastAsia="標楷體" w:hAnsi="標楷體" w:hint="eastAsia"/>
          <w:sz w:val="22"/>
          <w:szCs w:val="22"/>
        </w:rPr>
        <w:t xml:space="preserve">                              核准字號：</w:t>
      </w:r>
      <w:r w:rsidRPr="00376ADB">
        <w:rPr>
          <w:rFonts w:ascii="標楷體" w:eastAsia="標楷體" w:hAnsi="標楷體" w:cs="AdobeMingStd-Light" w:hint="eastAsia"/>
          <w:kern w:val="0"/>
          <w:sz w:val="22"/>
          <w:szCs w:val="22"/>
        </w:rPr>
        <w:t>臺教師</w:t>
      </w:r>
      <w:r w:rsidRPr="00376ADB">
        <w:rPr>
          <w:rFonts w:ascii="標楷體" w:eastAsia="標楷體" w:hAnsi="標楷體" w:cs="Times"/>
          <w:kern w:val="0"/>
          <w:sz w:val="22"/>
          <w:szCs w:val="22"/>
        </w:rPr>
        <w:t>(</w:t>
      </w:r>
      <w:r w:rsidRPr="00376ADB">
        <w:rPr>
          <w:rFonts w:ascii="標楷體" w:eastAsia="標楷體" w:hAnsi="標楷體" w:cs="AdobeMingStd-Light" w:hint="eastAsia"/>
          <w:kern w:val="0"/>
          <w:sz w:val="22"/>
          <w:szCs w:val="22"/>
        </w:rPr>
        <w:t>二</w:t>
      </w:r>
      <w:r w:rsidRPr="00376ADB">
        <w:rPr>
          <w:rFonts w:ascii="標楷體" w:eastAsia="標楷體" w:hAnsi="標楷體" w:cs="Times"/>
          <w:kern w:val="0"/>
          <w:sz w:val="22"/>
          <w:szCs w:val="22"/>
        </w:rPr>
        <w:t>)</w:t>
      </w:r>
      <w:r w:rsidRPr="00376ADB">
        <w:rPr>
          <w:rFonts w:ascii="標楷體" w:eastAsia="標楷體" w:hAnsi="標楷體" w:cs="AdobeMingStd-Light" w:hint="eastAsia"/>
          <w:kern w:val="0"/>
          <w:sz w:val="22"/>
          <w:szCs w:val="22"/>
        </w:rPr>
        <w:t>字第</w:t>
      </w:r>
      <w:r w:rsidR="00284674">
        <w:rPr>
          <w:rFonts w:ascii="標楷體" w:eastAsia="標楷體" w:hAnsi="標楷體" w:cs="Times" w:hint="eastAsia"/>
          <w:kern w:val="0"/>
          <w:sz w:val="22"/>
          <w:szCs w:val="22"/>
        </w:rPr>
        <w:t>1030190652</w:t>
      </w:r>
      <w:r w:rsidRPr="00376ADB">
        <w:rPr>
          <w:rFonts w:ascii="標楷體" w:eastAsia="標楷體" w:hAnsi="標楷體" w:cs="AdobeMingStd-Light" w:hint="eastAsia"/>
          <w:kern w:val="0"/>
          <w:sz w:val="22"/>
          <w:szCs w:val="22"/>
        </w:rPr>
        <w:t>號</w:t>
      </w:r>
    </w:p>
    <w:p w:rsidR="00F85074" w:rsidRPr="00F20690" w:rsidRDefault="00F85074" w:rsidP="00376ADB">
      <w:pPr>
        <w:adjustRightInd w:val="0"/>
        <w:snapToGrid w:val="0"/>
        <w:jc w:val="center"/>
        <w:rPr>
          <w:color w:val="000000"/>
        </w:rPr>
      </w:pPr>
      <w:r w:rsidRPr="00F20690">
        <w:rPr>
          <w:rFonts w:eastAsia="標楷體" w:cs="標楷體" w:hint="eastAsia"/>
          <w:b/>
          <w:bCs/>
          <w:color w:val="000000"/>
          <w:sz w:val="28"/>
          <w:szCs w:val="28"/>
        </w:rPr>
        <w:t>高級中等學校師資職前教育專門課程</w:t>
      </w:r>
      <w:bookmarkEnd w:id="0"/>
    </w:p>
    <w:p w:rsidR="00F85074" w:rsidRPr="00F20690" w:rsidRDefault="00F85074" w:rsidP="00376ADB">
      <w:pPr>
        <w:pStyle w:val="a4"/>
        <w:adjustRightInd w:val="0"/>
        <w:snapToGrid w:val="0"/>
        <w:rPr>
          <w:color w:val="000000"/>
        </w:rPr>
      </w:pPr>
      <w:bookmarkStart w:id="1" w:name="_Toc249344819"/>
      <w:r w:rsidRPr="00F20690">
        <w:rPr>
          <w:rFonts w:cs="標楷體" w:hint="eastAsia"/>
          <w:color w:val="000000"/>
        </w:rPr>
        <w:t>「化工群</w:t>
      </w:r>
      <w:proofErr w:type="gramStart"/>
      <w:r w:rsidRPr="00F20690">
        <w:rPr>
          <w:color w:val="000000"/>
        </w:rPr>
        <w:t>─</w:t>
      </w:r>
      <w:proofErr w:type="gramEnd"/>
      <w:r w:rsidRPr="00F20690">
        <w:rPr>
          <w:rFonts w:cs="標楷體" w:hint="eastAsia"/>
          <w:color w:val="000000"/>
        </w:rPr>
        <w:t>化工科」科目及學分一覽表</w:t>
      </w:r>
      <w:bookmarkEnd w:id="1"/>
    </w:p>
    <w:tbl>
      <w:tblPr>
        <w:tblW w:w="83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867"/>
        <w:gridCol w:w="1555"/>
        <w:gridCol w:w="1562"/>
        <w:gridCol w:w="1008"/>
        <w:gridCol w:w="540"/>
        <w:gridCol w:w="1071"/>
        <w:gridCol w:w="984"/>
      </w:tblGrid>
      <w:tr w:rsidR="00F85074" w:rsidRPr="00F20690">
        <w:trPr>
          <w:jc w:val="center"/>
        </w:trPr>
        <w:tc>
          <w:tcPr>
            <w:tcW w:w="1659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rPr>
                <w:rFonts w:eastAsia="標楷體"/>
                <w:b/>
                <w:bCs/>
                <w:color w:val="000000"/>
              </w:rPr>
            </w:pPr>
            <w:proofErr w:type="gramStart"/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群別名稱</w:t>
            </w:r>
            <w:proofErr w:type="gramEnd"/>
          </w:p>
        </w:tc>
        <w:tc>
          <w:tcPr>
            <w:tcW w:w="1555" w:type="dxa"/>
            <w:tcBorders>
              <w:top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化工群</w:t>
            </w:r>
          </w:p>
        </w:tc>
        <w:tc>
          <w:tcPr>
            <w:tcW w:w="1562" w:type="dxa"/>
            <w:tcBorders>
              <w:top w:val="single" w:sz="18" w:space="0" w:color="auto"/>
            </w:tcBorders>
            <w:vAlign w:val="center"/>
          </w:tcPr>
          <w:p w:rsidR="00F85074" w:rsidRPr="00F20690" w:rsidRDefault="00F85074" w:rsidP="000D172E">
            <w:pPr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科別名稱</w:t>
            </w:r>
          </w:p>
        </w:tc>
        <w:tc>
          <w:tcPr>
            <w:tcW w:w="3603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pStyle w:val="a3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F20690">
              <w:rPr>
                <w:rFonts w:ascii="Times New Roman" w:hAnsi="Times New Roman" w:hint="eastAsia"/>
                <w:color w:val="000000"/>
              </w:rPr>
              <w:t>化工科</w:t>
            </w:r>
          </w:p>
        </w:tc>
      </w:tr>
      <w:tr w:rsidR="00F85074" w:rsidRPr="00F20690">
        <w:trPr>
          <w:jc w:val="center"/>
        </w:trPr>
        <w:tc>
          <w:tcPr>
            <w:tcW w:w="1659" w:type="dxa"/>
            <w:gridSpan w:val="2"/>
            <w:tcBorders>
              <w:lef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要求總學分數</w:t>
            </w:r>
          </w:p>
        </w:tc>
        <w:tc>
          <w:tcPr>
            <w:tcW w:w="1555" w:type="dxa"/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26</w:t>
            </w:r>
          </w:p>
        </w:tc>
        <w:tc>
          <w:tcPr>
            <w:tcW w:w="1562" w:type="dxa"/>
            <w:vAlign w:val="center"/>
          </w:tcPr>
          <w:p w:rsidR="00F85074" w:rsidRPr="00F20690" w:rsidRDefault="00F85074" w:rsidP="000D172E">
            <w:pPr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必備學分數</w:t>
            </w:r>
          </w:p>
        </w:tc>
        <w:tc>
          <w:tcPr>
            <w:tcW w:w="1008" w:type="dxa"/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10</w:t>
            </w:r>
          </w:p>
        </w:tc>
        <w:tc>
          <w:tcPr>
            <w:tcW w:w="1611" w:type="dxa"/>
            <w:gridSpan w:val="2"/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proofErr w:type="gramStart"/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選備學分</w:t>
            </w:r>
            <w:proofErr w:type="gramEnd"/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數</w:t>
            </w:r>
          </w:p>
        </w:tc>
        <w:tc>
          <w:tcPr>
            <w:tcW w:w="984" w:type="dxa"/>
            <w:tcBorders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16</w:t>
            </w:r>
          </w:p>
        </w:tc>
      </w:tr>
      <w:tr w:rsidR="00F85074" w:rsidRPr="00F20690">
        <w:trPr>
          <w:jc w:val="center"/>
        </w:trPr>
        <w:tc>
          <w:tcPr>
            <w:tcW w:w="3214" w:type="dxa"/>
            <w:gridSpan w:val="3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F85074" w:rsidRPr="00F20690" w:rsidRDefault="00F85074" w:rsidP="000D172E">
            <w:pPr>
              <w:jc w:val="both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適合培育之相關學系、研究所</w:t>
            </w:r>
            <w:r w:rsidRPr="00F20690">
              <w:rPr>
                <w:rFonts w:eastAsia="標楷體"/>
                <w:b/>
                <w:bCs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含輔系</w:t>
            </w:r>
            <w:proofErr w:type="gramEnd"/>
            <w:r w:rsidRPr="00F20690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5165" w:type="dxa"/>
            <w:gridSpan w:val="5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應用化學系、生化科技研究所</w:t>
            </w:r>
            <w:r w:rsidRPr="00F20690">
              <w:rPr>
                <w:rFonts w:ascii="標楷體" w:eastAsia="標楷體" w:hAnsi="標楷體" w:cs="標楷體" w:hint="eastAsia"/>
                <w:color w:val="000000"/>
              </w:rPr>
              <w:t>及</w:t>
            </w:r>
            <w:proofErr w:type="gramStart"/>
            <w:r w:rsidRPr="00F20690">
              <w:rPr>
                <w:rFonts w:ascii="標楷體" w:eastAsia="標楷體" w:hAnsi="標楷體" w:cs="標楷體" w:hint="eastAsia"/>
                <w:color w:val="000000"/>
              </w:rPr>
              <w:t>其他部訂適合</w:t>
            </w:r>
            <w:proofErr w:type="gramEnd"/>
            <w:r w:rsidRPr="00F20690">
              <w:rPr>
                <w:rFonts w:ascii="標楷體" w:eastAsia="標楷體" w:hAnsi="標楷體" w:cs="標楷體" w:hint="eastAsia"/>
                <w:color w:val="000000"/>
              </w:rPr>
              <w:t>培育之相關系所</w:t>
            </w:r>
            <w:r w:rsidRPr="00F20690">
              <w:rPr>
                <w:rFonts w:ascii="標楷體" w:eastAsia="標楷體" w:hAnsi="標楷體" w:cs="標楷體"/>
                <w:color w:val="000000"/>
              </w:rPr>
              <w:t>(</w:t>
            </w:r>
            <w:proofErr w:type="gramStart"/>
            <w:r w:rsidRPr="00F20690">
              <w:rPr>
                <w:rFonts w:ascii="標楷體" w:eastAsia="標楷體" w:hAnsi="標楷體" w:cs="標楷體" w:hint="eastAsia"/>
                <w:color w:val="000000"/>
              </w:rPr>
              <w:t>含輔系</w:t>
            </w:r>
            <w:proofErr w:type="gramEnd"/>
            <w:r w:rsidRPr="00F20690">
              <w:rPr>
                <w:rFonts w:ascii="標楷體" w:eastAsia="標楷體" w:hAnsi="標楷體" w:cs="標楷體"/>
                <w:color w:val="000000"/>
              </w:rPr>
              <w:t>)</w:t>
            </w:r>
            <w:r w:rsidRPr="00F20690">
              <w:rPr>
                <w:rFonts w:ascii="標楷體" w:eastAsia="標楷體" w:hAnsi="標楷體" w:cs="標楷體" w:hint="eastAsia"/>
                <w:color w:val="000000"/>
              </w:rPr>
              <w:t>及學位學程。</w:t>
            </w:r>
          </w:p>
        </w:tc>
      </w:tr>
      <w:tr w:rsidR="00F85074" w:rsidRPr="00F20690">
        <w:trPr>
          <w:jc w:val="center"/>
        </w:trPr>
        <w:tc>
          <w:tcPr>
            <w:tcW w:w="792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類型</w:t>
            </w:r>
          </w:p>
        </w:tc>
        <w:tc>
          <w:tcPr>
            <w:tcW w:w="2422" w:type="dxa"/>
            <w:gridSpan w:val="2"/>
            <w:tcBorders>
              <w:top w:val="single" w:sz="18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proofErr w:type="gramStart"/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部訂科目</w:t>
            </w:r>
            <w:proofErr w:type="gramEnd"/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名稱</w:t>
            </w:r>
          </w:p>
        </w:tc>
        <w:tc>
          <w:tcPr>
            <w:tcW w:w="3110" w:type="dxa"/>
            <w:gridSpan w:val="3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本校相似科目名稱</w:t>
            </w:r>
          </w:p>
        </w:tc>
        <w:tc>
          <w:tcPr>
            <w:tcW w:w="107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學分數</w:t>
            </w:r>
          </w:p>
        </w:tc>
        <w:tc>
          <w:tcPr>
            <w:tcW w:w="984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備註</w:t>
            </w:r>
          </w:p>
        </w:tc>
      </w:tr>
      <w:tr w:rsidR="00F85074" w:rsidRPr="00F20690">
        <w:trPr>
          <w:jc w:val="center"/>
        </w:trPr>
        <w:tc>
          <w:tcPr>
            <w:tcW w:w="792" w:type="dxa"/>
            <w:vMerge w:val="restart"/>
            <w:tcBorders>
              <w:top w:val="double" w:sz="4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必</w:t>
            </w:r>
          </w:p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備</w:t>
            </w:r>
          </w:p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科</w:t>
            </w:r>
          </w:p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目</w:t>
            </w:r>
          </w:p>
        </w:tc>
        <w:tc>
          <w:tcPr>
            <w:tcW w:w="2422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普通化學</w:t>
            </w:r>
          </w:p>
        </w:tc>
        <w:tc>
          <w:tcPr>
            <w:tcW w:w="3110" w:type="dxa"/>
            <w:gridSpan w:val="3"/>
            <w:tcBorders>
              <w:top w:val="double" w:sz="4" w:space="0" w:color="auto"/>
            </w:tcBorders>
            <w:vAlign w:val="center"/>
          </w:tcPr>
          <w:p w:rsidR="00F85074" w:rsidRPr="00F20690" w:rsidRDefault="00F85074" w:rsidP="000E39C6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普通化學</w:t>
            </w:r>
            <w:r w:rsidRPr="00F20690">
              <w:rPr>
                <w:rFonts w:eastAsia="標楷體"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</w:rPr>
              <w:t xml:space="preserve">) </w:t>
            </w:r>
            <w:r w:rsidRPr="00F20690">
              <w:rPr>
                <w:rFonts w:eastAsia="標楷體" w:cs="標楷體" w:hint="eastAsia"/>
                <w:color w:val="000000"/>
              </w:rPr>
              <w:t>＋普通化學</w:t>
            </w:r>
            <w:r w:rsidRPr="00F20690">
              <w:rPr>
                <w:rFonts w:eastAsia="標楷體"/>
                <w:color w:val="000000"/>
              </w:rPr>
              <w:t>(</w:t>
            </w:r>
            <w:r w:rsidRPr="00F20690">
              <w:rPr>
                <w:rFonts w:eastAsia="標楷體" w:cs="標楷體" w:hint="eastAsia"/>
                <w:color w:val="000000"/>
              </w:rPr>
              <w:t>二</w:t>
            </w:r>
            <w:r w:rsidRPr="00F20690">
              <w:rPr>
                <w:rFonts w:eastAsia="標楷體"/>
                <w:color w:val="000000"/>
              </w:rPr>
              <w:t>)</w:t>
            </w:r>
          </w:p>
        </w:tc>
        <w:tc>
          <w:tcPr>
            <w:tcW w:w="1071" w:type="dxa"/>
            <w:tcBorders>
              <w:top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4</w:t>
            </w:r>
          </w:p>
        </w:tc>
        <w:tc>
          <w:tcPr>
            <w:tcW w:w="984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*</w:t>
            </w:r>
          </w:p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可為一學期</w:t>
            </w:r>
            <w:r w:rsidRPr="00F20690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學分；或兩學期各</w:t>
            </w:r>
            <w:r w:rsidRPr="00F20690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學分</w:t>
            </w:r>
          </w:p>
        </w:tc>
      </w:tr>
      <w:tr w:rsidR="00F8507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F85074" w:rsidRPr="00F20690" w:rsidRDefault="00F85074" w:rsidP="000D172E">
            <w:pPr>
              <w:spacing w:before="180"/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分析化學（一）</w:t>
            </w:r>
          </w:p>
        </w:tc>
        <w:tc>
          <w:tcPr>
            <w:tcW w:w="3110" w:type="dxa"/>
            <w:gridSpan w:val="3"/>
            <w:vAlign w:val="center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分析化學</w:t>
            </w:r>
            <w:r w:rsidRPr="00F20690">
              <w:rPr>
                <w:rFonts w:eastAsia="標楷體"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</w:rPr>
              <w:t>)</w:t>
            </w:r>
          </w:p>
        </w:tc>
        <w:tc>
          <w:tcPr>
            <w:tcW w:w="1071" w:type="dxa"/>
            <w:vAlign w:val="center"/>
          </w:tcPr>
          <w:p w:rsidR="00F85074" w:rsidRPr="00F20690" w:rsidRDefault="00F85074" w:rsidP="000D172E">
            <w:pPr>
              <w:spacing w:before="180"/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tcBorders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spacing w:before="180"/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*</w:t>
            </w:r>
          </w:p>
        </w:tc>
      </w:tr>
      <w:tr w:rsidR="00F8507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F85074" w:rsidRPr="00F20690" w:rsidRDefault="00F85074" w:rsidP="000D172E">
            <w:pPr>
              <w:spacing w:before="180"/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應用化學</w:t>
            </w:r>
          </w:p>
        </w:tc>
        <w:tc>
          <w:tcPr>
            <w:tcW w:w="3110" w:type="dxa"/>
            <w:gridSpan w:val="3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有機化學</w:t>
            </w:r>
            <w:r w:rsidRPr="00F20690">
              <w:rPr>
                <w:rFonts w:eastAsia="標楷體"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</w:rPr>
              <w:t>)</w:t>
            </w:r>
          </w:p>
        </w:tc>
        <w:tc>
          <w:tcPr>
            <w:tcW w:w="1071" w:type="dxa"/>
            <w:vAlign w:val="center"/>
          </w:tcPr>
          <w:p w:rsidR="00F85074" w:rsidRPr="00F20690" w:rsidRDefault="00F85074" w:rsidP="000D172E">
            <w:pPr>
              <w:spacing w:before="180"/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tcBorders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spacing w:before="180"/>
              <w:jc w:val="center"/>
              <w:rPr>
                <w:rFonts w:eastAsia="標楷體"/>
                <w:color w:val="000000"/>
              </w:rPr>
            </w:pPr>
          </w:p>
        </w:tc>
      </w:tr>
      <w:tr w:rsidR="00F85074" w:rsidRPr="00F20690">
        <w:trPr>
          <w:trHeight w:val="716"/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F85074" w:rsidRPr="00F20690" w:rsidRDefault="00F85074" w:rsidP="000D172E">
            <w:pPr>
              <w:spacing w:before="180"/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物理化學（一）</w:t>
            </w:r>
          </w:p>
        </w:tc>
        <w:tc>
          <w:tcPr>
            <w:tcW w:w="3110" w:type="dxa"/>
            <w:gridSpan w:val="3"/>
            <w:vAlign w:val="center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物理化學</w:t>
            </w:r>
            <w:r w:rsidRPr="00F20690">
              <w:rPr>
                <w:rFonts w:eastAsia="標楷體"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</w:rPr>
              <w:t>)</w:t>
            </w:r>
          </w:p>
        </w:tc>
        <w:tc>
          <w:tcPr>
            <w:tcW w:w="1071" w:type="dxa"/>
            <w:vAlign w:val="center"/>
          </w:tcPr>
          <w:p w:rsidR="00F85074" w:rsidRPr="00F20690" w:rsidRDefault="00F85074" w:rsidP="000D172E">
            <w:pPr>
              <w:spacing w:before="180"/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 w:val="restart"/>
            <w:tcBorders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spacing w:before="180"/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依屬性</w:t>
            </w:r>
            <w:r w:rsidRPr="00F20690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科選</w:t>
            </w:r>
            <w:r w:rsidRPr="00F20690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科</w:t>
            </w:r>
          </w:p>
        </w:tc>
      </w:tr>
      <w:tr w:rsidR="00F85074" w:rsidRPr="00F20690">
        <w:trPr>
          <w:trHeight w:val="716"/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環境科學</w:t>
            </w:r>
          </w:p>
        </w:tc>
        <w:tc>
          <w:tcPr>
            <w:tcW w:w="3110" w:type="dxa"/>
            <w:gridSpan w:val="3"/>
            <w:vAlign w:val="center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環境工程概論</w:t>
            </w:r>
          </w:p>
        </w:tc>
        <w:tc>
          <w:tcPr>
            <w:tcW w:w="1071" w:type="dxa"/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spacing w:before="180"/>
              <w:jc w:val="center"/>
              <w:rPr>
                <w:rFonts w:eastAsia="標楷體"/>
                <w:color w:val="000000"/>
              </w:rPr>
            </w:pPr>
          </w:p>
        </w:tc>
      </w:tr>
      <w:tr w:rsidR="00F8507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計算機概論</w:t>
            </w:r>
          </w:p>
        </w:tc>
        <w:tc>
          <w:tcPr>
            <w:tcW w:w="3110" w:type="dxa"/>
            <w:gridSpan w:val="3"/>
          </w:tcPr>
          <w:p w:rsidR="00F85074" w:rsidRPr="00F20690" w:rsidRDefault="00F8507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計算機概論</w:t>
            </w:r>
          </w:p>
        </w:tc>
        <w:tc>
          <w:tcPr>
            <w:tcW w:w="1071" w:type="dxa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85074" w:rsidRPr="00F20690">
        <w:trPr>
          <w:jc w:val="center"/>
        </w:trPr>
        <w:tc>
          <w:tcPr>
            <w:tcW w:w="6324" w:type="dxa"/>
            <w:gridSpan w:val="6"/>
            <w:tcBorders>
              <w:top w:val="double" w:sz="4" w:space="0" w:color="auto"/>
              <w:left w:val="single" w:sz="18" w:space="0" w:color="auto"/>
              <w:bottom w:val="single" w:sz="18" w:space="0" w:color="auto"/>
            </w:tcBorders>
          </w:tcPr>
          <w:p w:rsidR="00F85074" w:rsidRPr="00F20690" w:rsidRDefault="00F85074" w:rsidP="000D172E">
            <w:pPr>
              <w:jc w:val="right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小計</w:t>
            </w:r>
          </w:p>
        </w:tc>
        <w:tc>
          <w:tcPr>
            <w:tcW w:w="1071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14</w:t>
            </w:r>
          </w:p>
        </w:tc>
        <w:tc>
          <w:tcPr>
            <w:tcW w:w="984" w:type="dxa"/>
            <w:tcBorders>
              <w:top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85074" w:rsidRPr="00F20690">
        <w:trPr>
          <w:jc w:val="center"/>
        </w:trPr>
        <w:tc>
          <w:tcPr>
            <w:tcW w:w="792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類型</w:t>
            </w:r>
          </w:p>
        </w:tc>
        <w:tc>
          <w:tcPr>
            <w:tcW w:w="2422" w:type="dxa"/>
            <w:gridSpan w:val="2"/>
            <w:tcBorders>
              <w:top w:val="single" w:sz="18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proofErr w:type="gramStart"/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部訂科目</w:t>
            </w:r>
            <w:proofErr w:type="gramEnd"/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名稱</w:t>
            </w:r>
          </w:p>
        </w:tc>
        <w:tc>
          <w:tcPr>
            <w:tcW w:w="3110" w:type="dxa"/>
            <w:gridSpan w:val="3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本校相似科目名稱</w:t>
            </w:r>
          </w:p>
        </w:tc>
        <w:tc>
          <w:tcPr>
            <w:tcW w:w="107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學分數</w:t>
            </w:r>
          </w:p>
        </w:tc>
        <w:tc>
          <w:tcPr>
            <w:tcW w:w="984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備註</w:t>
            </w:r>
          </w:p>
        </w:tc>
      </w:tr>
      <w:tr w:rsidR="00217B98" w:rsidRPr="00F20690">
        <w:trPr>
          <w:jc w:val="center"/>
        </w:trPr>
        <w:tc>
          <w:tcPr>
            <w:tcW w:w="792" w:type="dxa"/>
            <w:vMerge w:val="restart"/>
            <w:tcBorders>
              <w:top w:val="double" w:sz="4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選</w:t>
            </w:r>
          </w:p>
          <w:p w:rsidR="00217B98" w:rsidRPr="00F20690" w:rsidRDefault="00217B98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備</w:t>
            </w:r>
          </w:p>
          <w:p w:rsidR="00217B98" w:rsidRPr="00F20690" w:rsidRDefault="00217B98" w:rsidP="000D172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科</w:t>
            </w:r>
          </w:p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目</w:t>
            </w:r>
          </w:p>
        </w:tc>
        <w:tc>
          <w:tcPr>
            <w:tcW w:w="2422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普通化學實驗</w:t>
            </w:r>
          </w:p>
        </w:tc>
        <w:tc>
          <w:tcPr>
            <w:tcW w:w="3110" w:type="dxa"/>
            <w:gridSpan w:val="3"/>
            <w:tcBorders>
              <w:top w:val="double" w:sz="4" w:space="0" w:color="auto"/>
            </w:tcBorders>
            <w:vAlign w:val="center"/>
          </w:tcPr>
          <w:p w:rsidR="00217B98" w:rsidRPr="00F20690" w:rsidRDefault="00217B98" w:rsidP="00F60B7C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普通化學實驗</w:t>
            </w:r>
            <w:r w:rsidRPr="00F20690">
              <w:rPr>
                <w:rFonts w:eastAsia="標楷體"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</w:rPr>
              <w:t>)</w:t>
            </w:r>
          </w:p>
        </w:tc>
        <w:tc>
          <w:tcPr>
            <w:tcW w:w="1071" w:type="dxa"/>
            <w:tcBorders>
              <w:top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1</w:t>
            </w:r>
          </w:p>
        </w:tc>
        <w:tc>
          <w:tcPr>
            <w:tcW w:w="984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分析化學實驗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分析化學實驗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1</w:t>
            </w:r>
          </w:p>
        </w:tc>
        <w:tc>
          <w:tcPr>
            <w:tcW w:w="984" w:type="dxa"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有機化學實驗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F60B7C">
            <w:pPr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有機化學實驗</w:t>
            </w:r>
            <w:r w:rsidRPr="00F20690">
              <w:rPr>
                <w:rFonts w:eastAsia="標楷體"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</w:rPr>
              <w:t>)</w:t>
            </w:r>
          </w:p>
        </w:tc>
        <w:tc>
          <w:tcPr>
            <w:tcW w:w="1071" w:type="dxa"/>
            <w:vAlign w:val="center"/>
          </w:tcPr>
          <w:p w:rsidR="00217B98" w:rsidRPr="00F20690" w:rsidRDefault="00217B98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1</w:t>
            </w:r>
          </w:p>
        </w:tc>
        <w:tc>
          <w:tcPr>
            <w:tcW w:w="984" w:type="dxa"/>
            <w:tcBorders>
              <w:right w:val="single" w:sz="18" w:space="0" w:color="auto"/>
            </w:tcBorders>
            <w:vAlign w:val="center"/>
          </w:tcPr>
          <w:p w:rsidR="00217B98" w:rsidRPr="00F20690" w:rsidRDefault="00217B98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物理化學實驗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物理化學實驗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1</w:t>
            </w:r>
          </w:p>
        </w:tc>
        <w:tc>
          <w:tcPr>
            <w:tcW w:w="984" w:type="dxa"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ind w:left="600" w:hanging="600"/>
              <w:jc w:val="center"/>
              <w:rPr>
                <w:rFonts w:eastAsia="標楷體"/>
                <w:color w:val="000000"/>
              </w:rPr>
            </w:pPr>
          </w:p>
        </w:tc>
      </w:tr>
      <w:tr w:rsidR="001920C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1920C4" w:rsidRPr="00F20690" w:rsidRDefault="001920C4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1920C4" w:rsidRPr="001920C4" w:rsidRDefault="001920C4" w:rsidP="000D172E">
            <w:pPr>
              <w:jc w:val="both"/>
              <w:rPr>
                <w:rFonts w:eastAsia="標楷體" w:cs="標楷體"/>
                <w:color w:val="FF0000"/>
              </w:rPr>
            </w:pPr>
            <w:r w:rsidRPr="001920C4">
              <w:rPr>
                <w:rFonts w:eastAsia="標楷體" w:cs="標楷體" w:hint="eastAsia"/>
                <w:color w:val="FF0000"/>
              </w:rPr>
              <w:t>熱力學</w:t>
            </w:r>
          </w:p>
        </w:tc>
        <w:tc>
          <w:tcPr>
            <w:tcW w:w="3110" w:type="dxa"/>
            <w:gridSpan w:val="3"/>
            <w:vAlign w:val="center"/>
          </w:tcPr>
          <w:p w:rsidR="001920C4" w:rsidRPr="001920C4" w:rsidRDefault="001920C4" w:rsidP="000D172E">
            <w:pPr>
              <w:jc w:val="both"/>
              <w:rPr>
                <w:rFonts w:eastAsia="標楷體" w:cs="標楷體"/>
                <w:color w:val="FF0000"/>
              </w:rPr>
            </w:pPr>
            <w:r w:rsidRPr="001920C4">
              <w:rPr>
                <w:rFonts w:eastAsia="標楷體" w:cs="標楷體" w:hint="eastAsia"/>
                <w:color w:val="FF0000"/>
              </w:rPr>
              <w:t>熱力學</w:t>
            </w:r>
          </w:p>
        </w:tc>
        <w:tc>
          <w:tcPr>
            <w:tcW w:w="1071" w:type="dxa"/>
            <w:vAlign w:val="center"/>
          </w:tcPr>
          <w:p w:rsidR="001920C4" w:rsidRPr="001920C4" w:rsidRDefault="001920C4" w:rsidP="000D172E">
            <w:pPr>
              <w:jc w:val="center"/>
              <w:rPr>
                <w:rFonts w:eastAsia="標楷體"/>
                <w:color w:val="FF0000"/>
              </w:rPr>
            </w:pPr>
            <w:r w:rsidRPr="001920C4">
              <w:rPr>
                <w:rFonts w:eastAsia="標楷體" w:hint="eastAsia"/>
                <w:color w:val="FF0000"/>
              </w:rPr>
              <w:t>2</w:t>
            </w:r>
          </w:p>
        </w:tc>
        <w:tc>
          <w:tcPr>
            <w:tcW w:w="984" w:type="dxa"/>
            <w:vMerge w:val="restart"/>
            <w:tcBorders>
              <w:right w:val="single" w:sz="18" w:space="0" w:color="auto"/>
            </w:tcBorders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依屬性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選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1</w:t>
            </w:r>
          </w:p>
        </w:tc>
      </w:tr>
      <w:tr w:rsidR="001920C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1920C4" w:rsidRPr="00F20690" w:rsidRDefault="001920C4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1920C4" w:rsidRPr="00F20690" w:rsidRDefault="001920C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物理化學（二）</w:t>
            </w:r>
          </w:p>
        </w:tc>
        <w:tc>
          <w:tcPr>
            <w:tcW w:w="3110" w:type="dxa"/>
            <w:gridSpan w:val="3"/>
            <w:vAlign w:val="center"/>
          </w:tcPr>
          <w:p w:rsidR="001920C4" w:rsidRPr="00F20690" w:rsidRDefault="001920C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物理化學</w:t>
            </w:r>
            <w:r w:rsidRPr="00F20690">
              <w:rPr>
                <w:rFonts w:eastAsia="標楷體"/>
                <w:color w:val="000000"/>
              </w:rPr>
              <w:t>(</w:t>
            </w:r>
            <w:r w:rsidRPr="00F20690">
              <w:rPr>
                <w:rFonts w:eastAsia="標楷體" w:cs="標楷體" w:hint="eastAsia"/>
                <w:color w:val="000000"/>
              </w:rPr>
              <w:t>二</w:t>
            </w:r>
            <w:r w:rsidRPr="00F20690">
              <w:rPr>
                <w:rFonts w:eastAsia="標楷體"/>
                <w:color w:val="000000"/>
              </w:rPr>
              <w:t>)</w:t>
            </w:r>
          </w:p>
        </w:tc>
        <w:tc>
          <w:tcPr>
            <w:tcW w:w="1071" w:type="dxa"/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1920C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1920C4" w:rsidRPr="001920C4" w:rsidRDefault="001920C4" w:rsidP="000D172E">
            <w:pPr>
              <w:jc w:val="both"/>
              <w:rPr>
                <w:rFonts w:eastAsia="標楷體" w:cs="標楷體"/>
                <w:color w:val="FF0000"/>
              </w:rPr>
            </w:pPr>
            <w:r w:rsidRPr="001920C4">
              <w:rPr>
                <w:rFonts w:eastAsia="標楷體" w:cs="標楷體" w:hint="eastAsia"/>
                <w:color w:val="FF0000"/>
              </w:rPr>
              <w:t>單元操作</w:t>
            </w:r>
          </w:p>
        </w:tc>
        <w:tc>
          <w:tcPr>
            <w:tcW w:w="3110" w:type="dxa"/>
            <w:gridSpan w:val="3"/>
            <w:vAlign w:val="center"/>
          </w:tcPr>
          <w:p w:rsidR="001920C4" w:rsidRPr="001920C4" w:rsidRDefault="001920C4" w:rsidP="000D172E">
            <w:pPr>
              <w:jc w:val="both"/>
              <w:rPr>
                <w:rFonts w:eastAsia="標楷體" w:cs="標楷體"/>
                <w:color w:val="FF0000"/>
              </w:rPr>
            </w:pPr>
            <w:r w:rsidRPr="001920C4">
              <w:rPr>
                <w:rFonts w:eastAsia="標楷體" w:cs="標楷體" w:hint="eastAsia"/>
                <w:color w:val="FF0000"/>
              </w:rPr>
              <w:t>單元操作</w:t>
            </w:r>
          </w:p>
        </w:tc>
        <w:tc>
          <w:tcPr>
            <w:tcW w:w="1071" w:type="dxa"/>
            <w:vAlign w:val="center"/>
          </w:tcPr>
          <w:p w:rsidR="001920C4" w:rsidRPr="001920C4" w:rsidRDefault="001920C4" w:rsidP="000D172E">
            <w:pPr>
              <w:jc w:val="center"/>
              <w:rPr>
                <w:rFonts w:eastAsia="標楷體"/>
                <w:color w:val="FF0000"/>
              </w:rPr>
            </w:pPr>
            <w:r w:rsidRPr="001920C4">
              <w:rPr>
                <w:rFonts w:eastAsia="標楷體" w:hint="eastAsia"/>
                <w:color w:val="FF0000"/>
              </w:rPr>
              <w:t>2</w:t>
            </w:r>
          </w:p>
        </w:tc>
        <w:tc>
          <w:tcPr>
            <w:tcW w:w="984" w:type="dxa"/>
            <w:vMerge w:val="restart"/>
            <w:tcBorders>
              <w:right w:val="single" w:sz="18" w:space="0" w:color="auto"/>
            </w:tcBorders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 w:cs="標楷體"/>
                <w:color w:val="000000"/>
                <w:sz w:val="18"/>
                <w:szCs w:val="18"/>
              </w:rPr>
            </w:pPr>
            <w:r w:rsidRPr="001920C4">
              <w:rPr>
                <w:rFonts w:eastAsia="標楷體" w:cs="標楷體" w:hint="eastAsia"/>
                <w:color w:val="FF0000"/>
                <w:sz w:val="18"/>
                <w:szCs w:val="18"/>
              </w:rPr>
              <w:t>依屬性</w:t>
            </w:r>
            <w:r w:rsidRPr="001920C4">
              <w:rPr>
                <w:rFonts w:eastAsia="標楷體" w:hint="eastAsia"/>
                <w:color w:val="FF0000"/>
                <w:sz w:val="18"/>
                <w:szCs w:val="18"/>
              </w:rPr>
              <w:t>4</w:t>
            </w:r>
            <w:r w:rsidRPr="001920C4">
              <w:rPr>
                <w:rFonts w:eastAsia="標楷體" w:cs="標楷體" w:hint="eastAsia"/>
                <w:color w:val="FF0000"/>
                <w:sz w:val="18"/>
                <w:szCs w:val="18"/>
              </w:rPr>
              <w:t>科選</w:t>
            </w:r>
            <w:r w:rsidRPr="001920C4">
              <w:rPr>
                <w:rFonts w:eastAsia="標楷體"/>
                <w:color w:val="FF0000"/>
                <w:sz w:val="18"/>
                <w:szCs w:val="18"/>
              </w:rPr>
              <w:t>2</w:t>
            </w:r>
            <w:r w:rsidRPr="001920C4">
              <w:rPr>
                <w:rFonts w:eastAsia="標楷體" w:cs="標楷體" w:hint="eastAsia"/>
                <w:color w:val="FF0000"/>
                <w:sz w:val="18"/>
                <w:szCs w:val="18"/>
              </w:rPr>
              <w:t>科</w:t>
            </w:r>
          </w:p>
        </w:tc>
      </w:tr>
      <w:tr w:rsidR="001920C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1920C4" w:rsidRPr="00F20690" w:rsidRDefault="001920C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有機化學（二）</w:t>
            </w:r>
          </w:p>
        </w:tc>
        <w:tc>
          <w:tcPr>
            <w:tcW w:w="3110" w:type="dxa"/>
            <w:gridSpan w:val="3"/>
            <w:vAlign w:val="center"/>
          </w:tcPr>
          <w:p w:rsidR="001920C4" w:rsidRPr="00F20690" w:rsidRDefault="001920C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有機化學</w:t>
            </w:r>
            <w:r w:rsidRPr="00F20690">
              <w:rPr>
                <w:rFonts w:eastAsia="標楷體"/>
                <w:color w:val="000000"/>
              </w:rPr>
              <w:t>(</w:t>
            </w:r>
            <w:r w:rsidRPr="00F20690">
              <w:rPr>
                <w:rFonts w:eastAsia="標楷體" w:cs="標楷體" w:hint="eastAsia"/>
                <w:color w:val="000000"/>
              </w:rPr>
              <w:t>二</w:t>
            </w:r>
            <w:r w:rsidRPr="00F20690">
              <w:rPr>
                <w:rFonts w:eastAsia="標楷體"/>
                <w:color w:val="000000"/>
              </w:rPr>
              <w:t>)</w:t>
            </w:r>
            <w:r w:rsidRPr="00F20690">
              <w:rPr>
                <w:rFonts w:eastAsia="標楷體" w:cs="標楷體" w:hint="eastAsia"/>
                <w:color w:val="000000"/>
              </w:rPr>
              <w:t>、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有機反應機構</w:t>
            </w:r>
          </w:p>
        </w:tc>
        <w:tc>
          <w:tcPr>
            <w:tcW w:w="1071" w:type="dxa"/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</w:tr>
      <w:tr w:rsidR="001920C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1920C4" w:rsidRPr="00F20690" w:rsidRDefault="001920C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程序工程</w:t>
            </w:r>
          </w:p>
        </w:tc>
        <w:tc>
          <w:tcPr>
            <w:tcW w:w="3110" w:type="dxa"/>
            <w:gridSpan w:val="3"/>
            <w:vAlign w:val="center"/>
          </w:tcPr>
          <w:p w:rsidR="001920C4" w:rsidRPr="00BC3893" w:rsidRDefault="001920C4" w:rsidP="000D172E">
            <w:pPr>
              <w:jc w:val="both"/>
              <w:rPr>
                <w:rFonts w:eastAsia="標楷體"/>
                <w:color w:val="000000"/>
              </w:rPr>
            </w:pPr>
            <w:r w:rsidRPr="00BC3893">
              <w:rPr>
                <w:rFonts w:eastAsia="標楷體" w:cs="標楷體" w:hint="eastAsia"/>
                <w:color w:val="000000"/>
              </w:rPr>
              <w:t>生物程序</w:t>
            </w:r>
            <w:proofErr w:type="gramStart"/>
            <w:r w:rsidRPr="00BC3893">
              <w:rPr>
                <w:rFonts w:eastAsia="標楷體" w:cs="標楷體" w:hint="eastAsia"/>
                <w:color w:val="000000"/>
              </w:rPr>
              <w:t>工程特論</w:t>
            </w:r>
            <w:proofErr w:type="gramEnd"/>
          </w:p>
        </w:tc>
        <w:tc>
          <w:tcPr>
            <w:tcW w:w="1071" w:type="dxa"/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1920C4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1920C4" w:rsidRPr="00F20690" w:rsidRDefault="001920C4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無機化學</w:t>
            </w:r>
          </w:p>
        </w:tc>
        <w:tc>
          <w:tcPr>
            <w:tcW w:w="3110" w:type="dxa"/>
            <w:gridSpan w:val="3"/>
            <w:vAlign w:val="center"/>
          </w:tcPr>
          <w:p w:rsidR="001920C4" w:rsidRPr="00F20690" w:rsidRDefault="001920C4" w:rsidP="00F60B7C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無機化學</w:t>
            </w:r>
            <w:r w:rsidRPr="00F20690">
              <w:rPr>
                <w:rFonts w:eastAsia="標楷體"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</w:rPr>
              <w:t>)</w:t>
            </w:r>
          </w:p>
        </w:tc>
        <w:tc>
          <w:tcPr>
            <w:tcW w:w="1071" w:type="dxa"/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1920C4" w:rsidRPr="00F20690" w:rsidRDefault="001920C4" w:rsidP="000D172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動力學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BC3893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BC3893">
              <w:rPr>
                <w:rFonts w:eastAsia="標楷體" w:cs="標楷體" w:hint="eastAsia"/>
                <w:color w:val="000000"/>
              </w:rPr>
              <w:t>化學動力論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 w:val="restart"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依屬性</w:t>
            </w:r>
            <w:r w:rsidRPr="00F20690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科選</w:t>
            </w:r>
            <w:r w:rsidRPr="00F20690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科</w:t>
            </w: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分析化學</w:t>
            </w:r>
            <w:r w:rsidRPr="00F20690">
              <w:rPr>
                <w:rFonts w:eastAsia="標楷體"/>
                <w:color w:val="000000"/>
              </w:rPr>
              <w:t>(</w:t>
            </w:r>
            <w:r w:rsidRPr="00F20690">
              <w:rPr>
                <w:rFonts w:eastAsia="標楷體" w:cs="標楷體" w:hint="eastAsia"/>
                <w:color w:val="000000"/>
              </w:rPr>
              <w:t>二</w:t>
            </w:r>
            <w:r w:rsidRPr="00F20690">
              <w:rPr>
                <w:rFonts w:eastAsia="標楷體"/>
                <w:color w:val="000000"/>
              </w:rPr>
              <w:t>) *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3D1FE8" w:rsidRDefault="00217B98" w:rsidP="003D1FE8">
            <w:pPr>
              <w:jc w:val="both"/>
              <w:rPr>
                <w:rFonts w:eastAsia="標楷體"/>
                <w:color w:val="000000"/>
                <w:kern w:val="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分析化學</w:t>
            </w:r>
            <w:r w:rsidRPr="00F20690">
              <w:rPr>
                <w:rFonts w:eastAsia="標楷體"/>
                <w:color w:val="000000"/>
              </w:rPr>
              <w:t>(</w:t>
            </w:r>
            <w:r w:rsidRPr="00F20690">
              <w:rPr>
                <w:rFonts w:eastAsia="標楷體" w:cs="標楷體" w:hint="eastAsia"/>
                <w:color w:val="000000"/>
              </w:rPr>
              <w:t>二</w:t>
            </w:r>
            <w:r w:rsidRPr="00F20690">
              <w:rPr>
                <w:rFonts w:eastAsia="標楷體"/>
                <w:color w:val="000000"/>
              </w:rPr>
              <w:t>)</w:t>
            </w:r>
            <w:r w:rsidRPr="00F20690">
              <w:rPr>
                <w:rFonts w:eastAsia="標楷體" w:cs="標楷體" w:hint="eastAsia"/>
                <w:color w:val="000000"/>
              </w:rPr>
              <w:t>、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儀器分析</w:t>
            </w:r>
            <w:r w:rsidRPr="00F20690">
              <w:rPr>
                <w:rFonts w:eastAsia="標楷體"/>
                <w:color w:val="000000"/>
                <w:kern w:val="0"/>
              </w:rPr>
              <w:t>(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一</w:t>
            </w:r>
            <w:r w:rsidRPr="00F20690">
              <w:rPr>
                <w:rFonts w:eastAsia="標楷體"/>
                <w:color w:val="000000"/>
                <w:kern w:val="0"/>
              </w:rPr>
              <w:t xml:space="preserve">) 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化學工業概論</w:t>
            </w:r>
            <w:r w:rsidRPr="00F20690">
              <w:rPr>
                <w:rFonts w:eastAsia="標楷體"/>
                <w:color w:val="000000"/>
              </w:rPr>
              <w:t>*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化學工業安全與衛生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 w:val="restart"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依屬性</w:t>
            </w:r>
            <w:r w:rsidRPr="00F20690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科選</w:t>
            </w:r>
            <w:r w:rsidRPr="00F20690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F20690">
              <w:rPr>
                <w:rFonts w:eastAsia="標楷體" w:cs="標楷體" w:hint="eastAsia"/>
                <w:color w:val="000000"/>
                <w:sz w:val="20"/>
                <w:szCs w:val="20"/>
              </w:rPr>
              <w:t>科</w:t>
            </w:r>
          </w:p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材料科學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  <w:kern w:val="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材料科學導論、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電化學概論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特用化學材料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特用化學品、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化妝品學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化工技術實習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校外實習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trHeight w:val="1658"/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生物化學</w:t>
            </w: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870E1D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生物化學</w:t>
            </w:r>
            <w:r w:rsidRPr="00F20690">
              <w:rPr>
                <w:rFonts w:eastAsia="標楷體"/>
                <w:color w:val="00000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</w:rPr>
              <w:t>)</w:t>
            </w:r>
            <w:r w:rsidRPr="00F20690">
              <w:rPr>
                <w:rFonts w:eastAsia="標楷體" w:cs="標楷體" w:hint="eastAsia"/>
                <w:color w:val="000000"/>
              </w:rPr>
              <w:t>、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普通生物學</w:t>
            </w:r>
            <w:r w:rsidRPr="00F20690">
              <w:rPr>
                <w:rFonts w:eastAsia="標楷體"/>
                <w:color w:val="000000"/>
                <w:kern w:val="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  <w:kern w:val="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  <w:kern w:val="0"/>
              </w:rPr>
              <w:t xml:space="preserve">) 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、分子生物學</w:t>
            </w:r>
            <w:r w:rsidRPr="00F20690">
              <w:rPr>
                <w:rFonts w:eastAsia="標楷體"/>
                <w:color w:val="000000"/>
                <w:kern w:val="0"/>
              </w:rPr>
              <w:t>(</w:t>
            </w:r>
            <w:proofErr w:type="gramStart"/>
            <w:r w:rsidRPr="00F20690">
              <w:rPr>
                <w:rFonts w:eastAsia="標楷體" w:cs="標楷體" w:hint="eastAsia"/>
                <w:color w:val="000000"/>
                <w:kern w:val="0"/>
              </w:rPr>
              <w:t>一</w:t>
            </w:r>
            <w:proofErr w:type="gramEnd"/>
            <w:r w:rsidRPr="00F20690">
              <w:rPr>
                <w:rFonts w:eastAsia="標楷體"/>
                <w:color w:val="000000"/>
                <w:kern w:val="0"/>
              </w:rPr>
              <w:t>)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、</w:t>
            </w:r>
            <w:r w:rsidRPr="00265F1E">
              <w:rPr>
                <w:rFonts w:eastAsia="標楷體" w:cs="標楷體" w:hint="eastAsia"/>
                <w:color w:val="000000"/>
                <w:kern w:val="0"/>
              </w:rPr>
              <w:t>微生物利用工業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、酵素學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trHeight w:val="490"/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8B72B6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質能均衡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 w:val="restart"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本校特色課程</w:t>
            </w:r>
          </w:p>
        </w:tc>
      </w:tr>
      <w:tr w:rsidR="00217B98" w:rsidRPr="00F20690">
        <w:trPr>
          <w:trHeight w:val="448"/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3"/>
            <w:vAlign w:val="center"/>
          </w:tcPr>
          <w:p w:rsidR="00217B98" w:rsidRPr="00F20690" w:rsidRDefault="00217B98" w:rsidP="000E3DC1">
            <w:pPr>
              <w:jc w:val="both"/>
              <w:rPr>
                <w:rFonts w:eastAsia="標楷體"/>
                <w:color w:val="00000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紡織高分子材料及實習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trHeight w:val="460"/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3"/>
            <w:vAlign w:val="center"/>
          </w:tcPr>
          <w:p w:rsidR="00217B98" w:rsidRPr="00BC3893" w:rsidRDefault="00217B98" w:rsidP="000E3DC1">
            <w:pPr>
              <w:jc w:val="both"/>
              <w:rPr>
                <w:rFonts w:eastAsia="標楷體"/>
                <w:color w:val="000000"/>
              </w:rPr>
            </w:pPr>
            <w:r w:rsidRPr="00BC3893">
              <w:rPr>
                <w:rFonts w:eastAsia="標楷體" w:cs="標楷體" w:hint="eastAsia"/>
                <w:color w:val="000000"/>
                <w:kern w:val="0"/>
              </w:rPr>
              <w:t>醱</w:t>
            </w:r>
            <w:r w:rsidRPr="00BC3893">
              <w:rPr>
                <w:rFonts w:eastAsia="標楷體" w:cs="標楷體" w:hint="eastAsia"/>
                <w:color w:val="000000"/>
              </w:rPr>
              <w:t>酵生物技術</w:t>
            </w:r>
          </w:p>
        </w:tc>
        <w:tc>
          <w:tcPr>
            <w:tcW w:w="1071" w:type="dxa"/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  <w:r w:rsidRPr="00F20690">
              <w:rPr>
                <w:rFonts w:eastAsia="標楷體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0D172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217B98" w:rsidRPr="00F20690">
        <w:trPr>
          <w:trHeight w:val="460"/>
          <w:jc w:val="center"/>
        </w:trPr>
        <w:tc>
          <w:tcPr>
            <w:tcW w:w="792" w:type="dxa"/>
            <w:vMerge/>
            <w:tcBorders>
              <w:left w:val="single" w:sz="18" w:space="0" w:color="auto"/>
              <w:right w:val="double" w:sz="4" w:space="0" w:color="auto"/>
            </w:tcBorders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22" w:type="dxa"/>
            <w:gridSpan w:val="2"/>
            <w:tcBorders>
              <w:left w:val="double" w:sz="4" w:space="0" w:color="auto"/>
            </w:tcBorders>
            <w:vAlign w:val="center"/>
          </w:tcPr>
          <w:p w:rsidR="00217B98" w:rsidRPr="00F20690" w:rsidRDefault="00217B98" w:rsidP="000D172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3"/>
            <w:vAlign w:val="center"/>
          </w:tcPr>
          <w:p w:rsidR="00217B98" w:rsidRPr="002F245D" w:rsidRDefault="00217B98" w:rsidP="002F245D">
            <w:pPr>
              <w:rPr>
                <w:rFonts w:eastAsia="標楷體"/>
                <w:color w:val="000000"/>
              </w:rPr>
            </w:pPr>
            <w:r w:rsidRPr="002F245D">
              <w:rPr>
                <w:rFonts w:eastAsia="標楷體" w:hint="eastAsia"/>
                <w:color w:val="000000"/>
              </w:rPr>
              <w:t>化工演習</w:t>
            </w:r>
          </w:p>
        </w:tc>
        <w:tc>
          <w:tcPr>
            <w:tcW w:w="1071" w:type="dxa"/>
            <w:vAlign w:val="center"/>
          </w:tcPr>
          <w:p w:rsidR="00217B98" w:rsidRPr="002F245D" w:rsidRDefault="00217B98" w:rsidP="002F245D">
            <w:pPr>
              <w:jc w:val="center"/>
              <w:rPr>
                <w:rFonts w:eastAsia="標楷體"/>
                <w:color w:val="000000"/>
              </w:rPr>
            </w:pPr>
            <w:r w:rsidRPr="002F245D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984" w:type="dxa"/>
            <w:vMerge/>
            <w:tcBorders>
              <w:right w:val="single" w:sz="18" w:space="0" w:color="auto"/>
            </w:tcBorders>
            <w:vAlign w:val="center"/>
          </w:tcPr>
          <w:p w:rsidR="00217B98" w:rsidRPr="00F20690" w:rsidRDefault="00217B98" w:rsidP="002F245D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85074" w:rsidRPr="00F20690">
        <w:trPr>
          <w:jc w:val="center"/>
        </w:trPr>
        <w:tc>
          <w:tcPr>
            <w:tcW w:w="6324" w:type="dxa"/>
            <w:gridSpan w:val="6"/>
            <w:tcBorders>
              <w:top w:val="double" w:sz="4" w:space="0" w:color="auto"/>
              <w:left w:val="single" w:sz="18" w:space="0" w:color="auto"/>
              <w:bottom w:val="single" w:sz="18" w:space="0" w:color="auto"/>
            </w:tcBorders>
          </w:tcPr>
          <w:p w:rsidR="00F85074" w:rsidRPr="002F245D" w:rsidRDefault="00F85074" w:rsidP="002F245D">
            <w:pPr>
              <w:jc w:val="center"/>
              <w:rPr>
                <w:rFonts w:eastAsia="標楷體"/>
                <w:color w:val="000000"/>
              </w:rPr>
            </w:pPr>
            <w:r w:rsidRPr="002F245D">
              <w:rPr>
                <w:rFonts w:eastAsia="標楷體" w:hint="eastAsia"/>
                <w:color w:val="000000"/>
              </w:rPr>
              <w:t>小計</w:t>
            </w:r>
          </w:p>
        </w:tc>
        <w:tc>
          <w:tcPr>
            <w:tcW w:w="1071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F85074" w:rsidRPr="00F20690" w:rsidRDefault="00406EB3" w:rsidP="002F245D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34</w:t>
            </w:r>
          </w:p>
        </w:tc>
        <w:tc>
          <w:tcPr>
            <w:tcW w:w="984" w:type="dxa"/>
            <w:tcBorders>
              <w:top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5074" w:rsidRPr="00F20690" w:rsidRDefault="00F85074" w:rsidP="002F245D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85074" w:rsidRPr="00F20690">
        <w:trPr>
          <w:jc w:val="center"/>
        </w:trPr>
        <w:tc>
          <w:tcPr>
            <w:tcW w:w="8379" w:type="dxa"/>
            <w:gridSpan w:val="8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F85074" w:rsidRPr="00F20690" w:rsidRDefault="00F85074" w:rsidP="004A10AE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F20690">
              <w:rPr>
                <w:rFonts w:eastAsia="標楷體" w:cs="標楷體" w:hint="eastAsia"/>
                <w:b/>
                <w:bCs/>
                <w:color w:val="000000"/>
              </w:rPr>
              <w:t>說明</w:t>
            </w:r>
          </w:p>
        </w:tc>
      </w:tr>
      <w:tr w:rsidR="00F85074" w:rsidRPr="00F20690">
        <w:trPr>
          <w:trHeight w:val="251"/>
          <w:jc w:val="center"/>
        </w:trPr>
        <w:tc>
          <w:tcPr>
            <w:tcW w:w="8379" w:type="dxa"/>
            <w:gridSpan w:val="8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85074" w:rsidRPr="00F20690" w:rsidRDefault="00F85074" w:rsidP="000D172E">
            <w:pPr>
              <w:numPr>
                <w:ilvl w:val="0"/>
                <w:numId w:val="1"/>
              </w:numPr>
              <w:jc w:val="both"/>
              <w:rPr>
                <w:rFonts w:eastAsia="標楷體"/>
                <w:color w:val="000000"/>
                <w:kern w:val="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「</w:t>
            </w:r>
            <w:r w:rsidRPr="00F20690">
              <w:rPr>
                <w:rFonts w:eastAsia="標楷體"/>
                <w:color w:val="000000"/>
              </w:rPr>
              <w:t>*</w:t>
            </w:r>
            <w:r w:rsidRPr="00F20690">
              <w:rPr>
                <w:rFonts w:eastAsia="標楷體" w:cs="標楷體" w:hint="eastAsia"/>
                <w:color w:val="000000"/>
              </w:rPr>
              <w:t>」為對應職業學校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各群科課程</w:t>
            </w:r>
            <w:proofErr w:type="gramEnd"/>
            <w:r w:rsidRPr="00F20690">
              <w:rPr>
                <w:rFonts w:eastAsia="標楷體" w:cs="標楷體" w:hint="eastAsia"/>
                <w:color w:val="000000"/>
              </w:rPr>
              <w:t>綱要</w:t>
            </w:r>
            <w:proofErr w:type="gramStart"/>
            <w:r w:rsidRPr="00F20690">
              <w:rPr>
                <w:rFonts w:eastAsia="標楷體" w:cs="標楷體" w:hint="eastAsia"/>
                <w:color w:val="000000"/>
              </w:rPr>
              <w:t>群部定之</w:t>
            </w:r>
            <w:proofErr w:type="gramEnd"/>
            <w:r w:rsidRPr="00F20690">
              <w:rPr>
                <w:rFonts w:eastAsia="標楷體" w:cs="標楷體" w:hint="eastAsia"/>
                <w:color w:val="000000"/>
              </w:rPr>
              <w:t>科目。</w:t>
            </w:r>
          </w:p>
          <w:p w:rsidR="00F85074" w:rsidRPr="00F20690" w:rsidRDefault="00F85074" w:rsidP="00406EB3">
            <w:pPr>
              <w:numPr>
                <w:ilvl w:val="0"/>
                <w:numId w:val="1"/>
              </w:numPr>
              <w:jc w:val="both"/>
              <w:rPr>
                <w:rFonts w:eastAsia="標楷體"/>
                <w:color w:val="000000"/>
                <w:kern w:val="0"/>
              </w:rPr>
            </w:pPr>
            <w:r w:rsidRPr="00F20690">
              <w:rPr>
                <w:rFonts w:eastAsia="標楷體" w:cs="標楷體" w:hint="eastAsia"/>
                <w:color w:val="000000"/>
              </w:rPr>
              <w:t>為培育本校化工科教師獨特之專業能力，本學分一覽表增列本</w:t>
            </w:r>
            <w:r w:rsidR="00863A25">
              <w:rPr>
                <w:rFonts w:eastAsia="標楷體" w:cs="標楷體" w:hint="eastAsia"/>
                <w:color w:val="000000"/>
              </w:rPr>
              <w:t>校</w:t>
            </w:r>
            <w:r w:rsidRPr="00F20690">
              <w:rPr>
                <w:rFonts w:eastAsia="標楷體" w:cs="標楷體" w:hint="eastAsia"/>
                <w:color w:val="000000"/>
              </w:rPr>
              <w:t>特色課程：（</w:t>
            </w:r>
            <w:r w:rsidRPr="00F20690">
              <w:rPr>
                <w:rFonts w:eastAsia="標楷體"/>
                <w:color w:val="000000"/>
              </w:rPr>
              <w:t>1</w:t>
            </w:r>
            <w:r w:rsidRPr="00F20690">
              <w:rPr>
                <w:rFonts w:eastAsia="標楷體" w:cs="標楷體" w:hint="eastAsia"/>
                <w:color w:val="000000"/>
              </w:rPr>
              <w:t>）質能均衡在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發展化工科教師化工計算能力；（</w:t>
            </w:r>
            <w:r w:rsidRPr="00F20690">
              <w:rPr>
                <w:rFonts w:eastAsia="標楷體"/>
                <w:color w:val="000000"/>
                <w:kern w:val="0"/>
              </w:rPr>
              <w:t>2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）</w:t>
            </w:r>
            <w:r w:rsidRPr="00F20690">
              <w:rPr>
                <w:rFonts w:eastAsia="標楷體" w:cs="標楷體" w:hint="eastAsia"/>
                <w:color w:val="000000"/>
              </w:rPr>
              <w:t>紡織高分子材料及實習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可訓練學生了解傳統化工產業；（</w:t>
            </w:r>
            <w:r w:rsidRPr="00F20690">
              <w:rPr>
                <w:rFonts w:eastAsia="標楷體"/>
                <w:color w:val="000000"/>
                <w:kern w:val="0"/>
              </w:rPr>
              <w:t>3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）</w:t>
            </w:r>
            <w:r w:rsidR="00DD00C7" w:rsidRPr="00DD00C7">
              <w:rPr>
                <w:rFonts w:eastAsia="標楷體" w:cs="標楷體" w:hint="eastAsia"/>
                <w:color w:val="000000"/>
              </w:rPr>
              <w:t>醱</w:t>
            </w:r>
            <w:r w:rsidRPr="00F20690">
              <w:rPr>
                <w:rFonts w:eastAsia="標楷體" w:cs="標楷體" w:hint="eastAsia"/>
                <w:color w:val="000000"/>
              </w:rPr>
              <w:t>酵生物技術</w:t>
            </w:r>
            <w:r w:rsidR="00406EB3">
              <w:rPr>
                <w:rFonts w:eastAsia="標楷體" w:cs="標楷體" w:hint="eastAsia"/>
                <w:color w:val="000000"/>
              </w:rPr>
              <w:t>（</w:t>
            </w:r>
            <w:r w:rsidR="00406EB3">
              <w:rPr>
                <w:rFonts w:eastAsia="標楷體" w:cs="標楷體" w:hint="eastAsia"/>
                <w:color w:val="000000"/>
              </w:rPr>
              <w:t>4</w:t>
            </w:r>
            <w:r w:rsidR="00406EB3">
              <w:rPr>
                <w:rFonts w:eastAsia="標楷體" w:cs="標楷體" w:hint="eastAsia"/>
                <w:color w:val="000000"/>
              </w:rPr>
              <w:t>）</w:t>
            </w:r>
            <w:r w:rsidR="00406EB3" w:rsidRPr="00406EB3">
              <w:rPr>
                <w:rFonts w:eastAsia="標楷體" w:cs="標楷體" w:hint="eastAsia"/>
                <w:color w:val="000000"/>
              </w:rPr>
              <w:t>化工演習</w:t>
            </w:r>
            <w:r w:rsidR="00406EB3">
              <w:rPr>
                <w:rFonts w:eastAsia="標楷體" w:cs="標楷體" w:hint="eastAsia"/>
                <w:color w:val="000000"/>
              </w:rPr>
              <w:t>，用於</w:t>
            </w:r>
            <w:r w:rsidRPr="00F20690">
              <w:rPr>
                <w:rFonts w:eastAsia="標楷體" w:cs="標楷體" w:hint="eastAsia"/>
                <w:color w:val="000000"/>
              </w:rPr>
              <w:t>在強化教師</w:t>
            </w:r>
            <w:r w:rsidR="00406EB3">
              <w:rPr>
                <w:rFonts w:eastAsia="標楷體" w:cs="標楷體" w:hint="eastAsia"/>
                <w:color w:val="000000"/>
              </w:rPr>
              <w:t>熱力學、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生物科技</w:t>
            </w:r>
            <w:r w:rsidR="00406EB3">
              <w:rPr>
                <w:rFonts w:eastAsia="標楷體" w:cs="標楷體" w:hint="eastAsia"/>
                <w:color w:val="000000"/>
                <w:kern w:val="0"/>
              </w:rPr>
              <w:t>面向之</w:t>
            </w:r>
            <w:r w:rsidRPr="00F20690">
              <w:rPr>
                <w:rFonts w:eastAsia="標楷體" w:cs="標楷體" w:hint="eastAsia"/>
                <w:color w:val="000000"/>
                <w:kern w:val="0"/>
              </w:rPr>
              <w:t>單元操作能力。</w:t>
            </w:r>
          </w:p>
        </w:tc>
      </w:tr>
    </w:tbl>
    <w:p w:rsidR="00F85074" w:rsidRPr="00406EB3" w:rsidRDefault="00F85074" w:rsidP="00412C4B">
      <w:pPr>
        <w:rPr>
          <w:color w:val="000000"/>
        </w:rPr>
      </w:pPr>
    </w:p>
    <w:sectPr w:rsidR="00F85074" w:rsidRPr="00406EB3" w:rsidSect="006D6F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3C9" w:rsidRDefault="00E523C9" w:rsidP="00373990">
      <w:r>
        <w:separator/>
      </w:r>
    </w:p>
  </w:endnote>
  <w:endnote w:type="continuationSeparator" w:id="0">
    <w:p w:rsidR="00E523C9" w:rsidRDefault="00E523C9" w:rsidP="00373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MingStd-Light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3C9" w:rsidRDefault="00E523C9" w:rsidP="00373990">
      <w:r>
        <w:separator/>
      </w:r>
    </w:p>
  </w:footnote>
  <w:footnote w:type="continuationSeparator" w:id="0">
    <w:p w:rsidR="00E523C9" w:rsidRDefault="00E523C9" w:rsidP="00373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6704"/>
    <w:multiLevelType w:val="hybridMultilevel"/>
    <w:tmpl w:val="B4AE0AA4"/>
    <w:lvl w:ilvl="0" w:tplc="9C0282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C4B"/>
    <w:rsid w:val="0000305C"/>
    <w:rsid w:val="0001283D"/>
    <w:rsid w:val="00017E7A"/>
    <w:rsid w:val="00037689"/>
    <w:rsid w:val="00051C96"/>
    <w:rsid w:val="00077DA4"/>
    <w:rsid w:val="00084531"/>
    <w:rsid w:val="000A3BF8"/>
    <w:rsid w:val="000B3B0B"/>
    <w:rsid w:val="000B4AAA"/>
    <w:rsid w:val="000C4434"/>
    <w:rsid w:val="000D172E"/>
    <w:rsid w:val="000E39C6"/>
    <w:rsid w:val="000E3DC1"/>
    <w:rsid w:val="000E5471"/>
    <w:rsid w:val="000F050A"/>
    <w:rsid w:val="000F0F84"/>
    <w:rsid w:val="000F6069"/>
    <w:rsid w:val="00101FCC"/>
    <w:rsid w:val="0011405E"/>
    <w:rsid w:val="0015129A"/>
    <w:rsid w:val="0016784D"/>
    <w:rsid w:val="001701CE"/>
    <w:rsid w:val="001831A5"/>
    <w:rsid w:val="001871DB"/>
    <w:rsid w:val="001920C4"/>
    <w:rsid w:val="001A6AC2"/>
    <w:rsid w:val="001B1E51"/>
    <w:rsid w:val="001C7282"/>
    <w:rsid w:val="001D276A"/>
    <w:rsid w:val="001E22F7"/>
    <w:rsid w:val="001E2B2C"/>
    <w:rsid w:val="001E5050"/>
    <w:rsid w:val="001E5F6B"/>
    <w:rsid w:val="001F1C96"/>
    <w:rsid w:val="00211620"/>
    <w:rsid w:val="00212697"/>
    <w:rsid w:val="00217B98"/>
    <w:rsid w:val="00222C7C"/>
    <w:rsid w:val="00237F84"/>
    <w:rsid w:val="00251685"/>
    <w:rsid w:val="00256B9F"/>
    <w:rsid w:val="00265F1E"/>
    <w:rsid w:val="00283429"/>
    <w:rsid w:val="00284674"/>
    <w:rsid w:val="002866D0"/>
    <w:rsid w:val="0029117F"/>
    <w:rsid w:val="002B02D5"/>
    <w:rsid w:val="002B20CA"/>
    <w:rsid w:val="002B45F2"/>
    <w:rsid w:val="002C267E"/>
    <w:rsid w:val="002C6236"/>
    <w:rsid w:val="002E62C4"/>
    <w:rsid w:val="002F245D"/>
    <w:rsid w:val="00302E37"/>
    <w:rsid w:val="00305269"/>
    <w:rsid w:val="0031175B"/>
    <w:rsid w:val="0032516F"/>
    <w:rsid w:val="003378A4"/>
    <w:rsid w:val="00361B85"/>
    <w:rsid w:val="00364393"/>
    <w:rsid w:val="00373990"/>
    <w:rsid w:val="00376ADB"/>
    <w:rsid w:val="0038338D"/>
    <w:rsid w:val="00392B88"/>
    <w:rsid w:val="003B1A15"/>
    <w:rsid w:val="003B1D81"/>
    <w:rsid w:val="003C20F0"/>
    <w:rsid w:val="003C53F4"/>
    <w:rsid w:val="003D1FE8"/>
    <w:rsid w:val="00406EB3"/>
    <w:rsid w:val="00412C4B"/>
    <w:rsid w:val="00435BF4"/>
    <w:rsid w:val="00444991"/>
    <w:rsid w:val="00464F1A"/>
    <w:rsid w:val="0049262C"/>
    <w:rsid w:val="004A10AE"/>
    <w:rsid w:val="004B2286"/>
    <w:rsid w:val="004D2367"/>
    <w:rsid w:val="004E69B7"/>
    <w:rsid w:val="004F5752"/>
    <w:rsid w:val="00522D78"/>
    <w:rsid w:val="00530D64"/>
    <w:rsid w:val="00567CA4"/>
    <w:rsid w:val="00584560"/>
    <w:rsid w:val="005A3F06"/>
    <w:rsid w:val="005A6834"/>
    <w:rsid w:val="005D3BB2"/>
    <w:rsid w:val="005E3CA5"/>
    <w:rsid w:val="0060583B"/>
    <w:rsid w:val="00625A42"/>
    <w:rsid w:val="006321DC"/>
    <w:rsid w:val="006367EA"/>
    <w:rsid w:val="00644759"/>
    <w:rsid w:val="00657A29"/>
    <w:rsid w:val="006676D1"/>
    <w:rsid w:val="006753D5"/>
    <w:rsid w:val="0068036B"/>
    <w:rsid w:val="0069781A"/>
    <w:rsid w:val="006C3E1D"/>
    <w:rsid w:val="006C7661"/>
    <w:rsid w:val="006D5C18"/>
    <w:rsid w:val="006D6FD6"/>
    <w:rsid w:val="006E0659"/>
    <w:rsid w:val="006F2743"/>
    <w:rsid w:val="007221BF"/>
    <w:rsid w:val="0073128A"/>
    <w:rsid w:val="00732BD7"/>
    <w:rsid w:val="00762CF0"/>
    <w:rsid w:val="00763E71"/>
    <w:rsid w:val="007774AA"/>
    <w:rsid w:val="00785153"/>
    <w:rsid w:val="007962AB"/>
    <w:rsid w:val="007C24B0"/>
    <w:rsid w:val="007D1711"/>
    <w:rsid w:val="007D4483"/>
    <w:rsid w:val="007F7F62"/>
    <w:rsid w:val="00800206"/>
    <w:rsid w:val="00827BBF"/>
    <w:rsid w:val="0083197C"/>
    <w:rsid w:val="00831DAD"/>
    <w:rsid w:val="00847A6A"/>
    <w:rsid w:val="00863A0E"/>
    <w:rsid w:val="00863A25"/>
    <w:rsid w:val="00863D1E"/>
    <w:rsid w:val="008678B1"/>
    <w:rsid w:val="00870E1D"/>
    <w:rsid w:val="00874200"/>
    <w:rsid w:val="00882024"/>
    <w:rsid w:val="0088657C"/>
    <w:rsid w:val="008870D9"/>
    <w:rsid w:val="008B5268"/>
    <w:rsid w:val="008B72B6"/>
    <w:rsid w:val="008D3784"/>
    <w:rsid w:val="008E4C11"/>
    <w:rsid w:val="008F769C"/>
    <w:rsid w:val="00906496"/>
    <w:rsid w:val="00916B87"/>
    <w:rsid w:val="009517F1"/>
    <w:rsid w:val="00955117"/>
    <w:rsid w:val="0097047B"/>
    <w:rsid w:val="00990C87"/>
    <w:rsid w:val="00991D77"/>
    <w:rsid w:val="009A34D0"/>
    <w:rsid w:val="009B4DB5"/>
    <w:rsid w:val="009F4F8A"/>
    <w:rsid w:val="00A03446"/>
    <w:rsid w:val="00A24F8C"/>
    <w:rsid w:val="00A33A8D"/>
    <w:rsid w:val="00A410DD"/>
    <w:rsid w:val="00A60DE4"/>
    <w:rsid w:val="00A8056F"/>
    <w:rsid w:val="00AC1081"/>
    <w:rsid w:val="00AC3012"/>
    <w:rsid w:val="00AD3EA0"/>
    <w:rsid w:val="00AD7630"/>
    <w:rsid w:val="00B15B45"/>
    <w:rsid w:val="00B35291"/>
    <w:rsid w:val="00B40539"/>
    <w:rsid w:val="00B43D6F"/>
    <w:rsid w:val="00B448AF"/>
    <w:rsid w:val="00B511DF"/>
    <w:rsid w:val="00B516EE"/>
    <w:rsid w:val="00B642F0"/>
    <w:rsid w:val="00BA56C7"/>
    <w:rsid w:val="00BB03F2"/>
    <w:rsid w:val="00BB613F"/>
    <w:rsid w:val="00BC3893"/>
    <w:rsid w:val="00BF5A53"/>
    <w:rsid w:val="00BF603F"/>
    <w:rsid w:val="00C2521D"/>
    <w:rsid w:val="00C4296A"/>
    <w:rsid w:val="00C42C87"/>
    <w:rsid w:val="00C55580"/>
    <w:rsid w:val="00C6085E"/>
    <w:rsid w:val="00C629BA"/>
    <w:rsid w:val="00C65BE1"/>
    <w:rsid w:val="00C7696A"/>
    <w:rsid w:val="00CB5EE0"/>
    <w:rsid w:val="00CD58E8"/>
    <w:rsid w:val="00CE1599"/>
    <w:rsid w:val="00CE7A91"/>
    <w:rsid w:val="00CF046E"/>
    <w:rsid w:val="00CF0701"/>
    <w:rsid w:val="00D003D9"/>
    <w:rsid w:val="00D00D2F"/>
    <w:rsid w:val="00D130D1"/>
    <w:rsid w:val="00D30A0A"/>
    <w:rsid w:val="00D318AE"/>
    <w:rsid w:val="00D44EFC"/>
    <w:rsid w:val="00D47AF6"/>
    <w:rsid w:val="00D564B1"/>
    <w:rsid w:val="00D564F6"/>
    <w:rsid w:val="00D770FA"/>
    <w:rsid w:val="00DA0A72"/>
    <w:rsid w:val="00DA2E41"/>
    <w:rsid w:val="00DA7AE7"/>
    <w:rsid w:val="00DB0031"/>
    <w:rsid w:val="00DB68C3"/>
    <w:rsid w:val="00DD00C7"/>
    <w:rsid w:val="00E04DF5"/>
    <w:rsid w:val="00E16D23"/>
    <w:rsid w:val="00E36E33"/>
    <w:rsid w:val="00E523C9"/>
    <w:rsid w:val="00E61F70"/>
    <w:rsid w:val="00E80B4F"/>
    <w:rsid w:val="00E8110F"/>
    <w:rsid w:val="00E87BC6"/>
    <w:rsid w:val="00E93B92"/>
    <w:rsid w:val="00E94041"/>
    <w:rsid w:val="00EA04D7"/>
    <w:rsid w:val="00EA55DE"/>
    <w:rsid w:val="00EA7D16"/>
    <w:rsid w:val="00EB7988"/>
    <w:rsid w:val="00EE001C"/>
    <w:rsid w:val="00EF087B"/>
    <w:rsid w:val="00F00717"/>
    <w:rsid w:val="00F02A2D"/>
    <w:rsid w:val="00F172BE"/>
    <w:rsid w:val="00F20690"/>
    <w:rsid w:val="00F24C21"/>
    <w:rsid w:val="00F60B7C"/>
    <w:rsid w:val="00F619C3"/>
    <w:rsid w:val="00F64C77"/>
    <w:rsid w:val="00F65206"/>
    <w:rsid w:val="00F728B6"/>
    <w:rsid w:val="00F85074"/>
    <w:rsid w:val="00FA3DCA"/>
    <w:rsid w:val="00FA7F6C"/>
    <w:rsid w:val="00FB30B6"/>
    <w:rsid w:val="00FB6A7A"/>
    <w:rsid w:val="00FF1094"/>
    <w:rsid w:val="00FF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C4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"/>
    <w:basedOn w:val="a"/>
    <w:uiPriority w:val="99"/>
    <w:rsid w:val="00412C4B"/>
    <w:pPr>
      <w:spacing w:line="360" w:lineRule="auto"/>
    </w:pPr>
    <w:rPr>
      <w:rFonts w:ascii="標楷體" w:eastAsia="標楷體" w:hAnsi="標楷體" w:cs="標楷體"/>
    </w:rPr>
  </w:style>
  <w:style w:type="paragraph" w:customStyle="1" w:styleId="a4">
    <w:name w:val="標二"/>
    <w:basedOn w:val="a"/>
    <w:link w:val="a5"/>
    <w:uiPriority w:val="99"/>
    <w:rsid w:val="00412C4B"/>
    <w:pPr>
      <w:jc w:val="center"/>
    </w:pPr>
    <w:rPr>
      <w:rFonts w:eastAsia="標楷體"/>
      <w:b/>
      <w:bCs/>
      <w:sz w:val="28"/>
      <w:szCs w:val="28"/>
    </w:rPr>
  </w:style>
  <w:style w:type="character" w:customStyle="1" w:styleId="a5">
    <w:name w:val="標二 字元"/>
    <w:basedOn w:val="a0"/>
    <w:link w:val="a4"/>
    <w:uiPriority w:val="99"/>
    <w:locked/>
    <w:rsid w:val="00412C4B"/>
    <w:rPr>
      <w:rFonts w:ascii="Times New Roman" w:eastAsia="標楷體" w:hAnsi="Times New Roman" w:cs="Times New Roman"/>
      <w:b/>
      <w:bCs/>
      <w:sz w:val="28"/>
      <w:szCs w:val="28"/>
    </w:rPr>
  </w:style>
  <w:style w:type="paragraph" w:styleId="a6">
    <w:name w:val="header"/>
    <w:basedOn w:val="a"/>
    <w:link w:val="a7"/>
    <w:uiPriority w:val="99"/>
    <w:rsid w:val="003739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37399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3739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373990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F57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F575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C4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"/>
    <w:basedOn w:val="a"/>
    <w:uiPriority w:val="99"/>
    <w:rsid w:val="00412C4B"/>
    <w:pPr>
      <w:spacing w:line="360" w:lineRule="auto"/>
    </w:pPr>
    <w:rPr>
      <w:rFonts w:ascii="標楷體" w:eastAsia="標楷體" w:hAnsi="標楷體" w:cs="標楷體"/>
    </w:rPr>
  </w:style>
  <w:style w:type="paragraph" w:customStyle="1" w:styleId="a4">
    <w:name w:val="標二"/>
    <w:basedOn w:val="a"/>
    <w:link w:val="a5"/>
    <w:uiPriority w:val="99"/>
    <w:rsid w:val="00412C4B"/>
    <w:pPr>
      <w:jc w:val="center"/>
    </w:pPr>
    <w:rPr>
      <w:rFonts w:eastAsia="標楷體"/>
      <w:b/>
      <w:bCs/>
      <w:sz w:val="28"/>
      <w:szCs w:val="28"/>
    </w:rPr>
  </w:style>
  <w:style w:type="character" w:customStyle="1" w:styleId="a5">
    <w:name w:val="標二 字元"/>
    <w:basedOn w:val="a0"/>
    <w:link w:val="a4"/>
    <w:uiPriority w:val="99"/>
    <w:locked/>
    <w:rsid w:val="00412C4B"/>
    <w:rPr>
      <w:rFonts w:ascii="Times New Roman" w:eastAsia="標楷體" w:hAnsi="Times New Roman" w:cs="Times New Roman"/>
      <w:b/>
      <w:bCs/>
      <w:sz w:val="28"/>
      <w:szCs w:val="28"/>
    </w:rPr>
  </w:style>
  <w:style w:type="paragraph" w:styleId="a6">
    <w:name w:val="header"/>
    <w:basedOn w:val="a"/>
    <w:link w:val="a7"/>
    <w:uiPriority w:val="99"/>
    <w:rsid w:val="003739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37399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3739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373990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F57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F57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8E88C-6BBE-45AD-A021-E23A4B4CC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160</Words>
  <Characters>914</Characters>
  <Application>Microsoft Office Word</Application>
  <DocSecurity>0</DocSecurity>
  <Lines>7</Lines>
  <Paragraphs>2</Paragraphs>
  <ScaleCrop>false</ScaleCrop>
  <Company>XPCo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weisin</dc:creator>
  <cp:lastModifiedBy>人文暨社會學院人文暨社會學院師資培育中心詹雯婷</cp:lastModifiedBy>
  <cp:revision>7</cp:revision>
  <cp:lastPrinted>2015-09-24T08:03:00Z</cp:lastPrinted>
  <dcterms:created xsi:type="dcterms:W3CDTF">2014-12-29T03:44:00Z</dcterms:created>
  <dcterms:modified xsi:type="dcterms:W3CDTF">2015-09-24T08:03:00Z</dcterms:modified>
</cp:coreProperties>
</file>